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B0" w:rsidRPr="009A4FB0" w:rsidRDefault="009A4FB0">
      <w:pPr>
        <w:rPr>
          <w:b/>
          <w:u w:val="single"/>
        </w:rPr>
      </w:pPr>
      <w:r w:rsidRPr="009A4FB0">
        <w:rPr>
          <w:b/>
          <w:u w:val="single"/>
        </w:rPr>
        <w:t>SOUTĚŽ – VÍM PROČ</w:t>
      </w:r>
    </w:p>
    <w:p w:rsidR="009A4FB0" w:rsidRDefault="009A4FB0">
      <w:r>
        <w:t xml:space="preserve">Máš nápad na pokus? Nažhav foťák, kameru nebo mobil a nahraj video. Zařaď se tak již do </w:t>
      </w:r>
      <w:r>
        <w:rPr>
          <w:rStyle w:val="Siln"/>
        </w:rPr>
        <w:t>9. ročníku</w:t>
      </w:r>
      <w:r>
        <w:t xml:space="preserve"> soutěže, která startuje </w:t>
      </w:r>
      <w:r>
        <w:rPr>
          <w:rStyle w:val="Siln"/>
        </w:rPr>
        <w:t>1. února 2023</w:t>
      </w:r>
      <w:r>
        <w:t>!</w:t>
      </w:r>
    </w:p>
    <w:p w:rsidR="009A4FB0" w:rsidRDefault="009A4FB0">
      <w:r>
        <w:t xml:space="preserve">Speciální soutěžní kategorie jsou o nejlépe hodnocené video odborné poroty v kategorii Obnovitelné zdroje a Jaderná a </w:t>
      </w:r>
      <w:proofErr w:type="spellStart"/>
      <w:r>
        <w:t>subjaderná</w:t>
      </w:r>
      <w:proofErr w:type="spellEnd"/>
      <w:r>
        <w:t xml:space="preserve"> fyzika. Dále nejoblíbenější video veřejnosti a nejlépe hodnocené video dívčího týmu.</w:t>
      </w:r>
    </w:p>
    <w:p w:rsidR="009A4FB0" w:rsidRDefault="009A4FB0">
      <w:r>
        <w:t xml:space="preserve">Více </w:t>
      </w:r>
      <w:proofErr w:type="spellStart"/>
      <w:r>
        <w:t>info</w:t>
      </w:r>
      <w:proofErr w:type="spellEnd"/>
      <w:r>
        <w:t xml:space="preserve">: </w:t>
      </w:r>
      <w:hyperlink r:id="rId4" w:history="1">
        <w:r w:rsidRPr="00F61B88">
          <w:rPr>
            <w:rStyle w:val="Hypertextovodkaz"/>
          </w:rPr>
          <w:t>https://www.svetenergie.cz/cz/vim-proc</w:t>
        </w:r>
      </w:hyperlink>
    </w:p>
    <w:p w:rsidR="009A4FB0" w:rsidRDefault="009A4FB0">
      <w:r>
        <w:t xml:space="preserve">Registrace: </w:t>
      </w:r>
      <w:hyperlink r:id="rId5" w:history="1">
        <w:r w:rsidRPr="00F61B88">
          <w:rPr>
            <w:rStyle w:val="Hypertextovodkaz"/>
          </w:rPr>
          <w:t>https://www.vimproc.cz/</w:t>
        </w:r>
      </w:hyperlink>
    </w:p>
    <w:p w:rsidR="009A4FB0" w:rsidRDefault="009A4FB0">
      <w:bookmarkStart w:id="0" w:name="_GoBack"/>
      <w:bookmarkEnd w:id="0"/>
    </w:p>
    <w:sectPr w:rsidR="009A4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B0"/>
    <w:rsid w:val="00451A44"/>
    <w:rsid w:val="009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D1E3-D978-4314-9F95-6440AD23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A4FB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A4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mproc.cz/" TargetMode="External"/><Relationship Id="rId4" Type="http://schemas.openxmlformats.org/officeDocument/2006/relationships/hyperlink" Target="https://www.svetenergie.cz/cz/vim-pr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2023-01-29T08:58:00Z</dcterms:created>
  <dcterms:modified xsi:type="dcterms:W3CDTF">2023-01-29T09:03:00Z</dcterms:modified>
</cp:coreProperties>
</file>